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山东宝力科技有限公司电动车系列轮胎生产线智能安全改造项目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OWNmMzA4YTM5ZGYzY2Y5NzYwMmEyMmIyZDcxMTYifQ=="/>
  </w:docVars>
  <w:rsids>
    <w:rsidRoot w:val="00CE2CE6"/>
    <w:rsid w:val="000350A1"/>
    <w:rsid w:val="00110D0D"/>
    <w:rsid w:val="0014094B"/>
    <w:rsid w:val="001D2852"/>
    <w:rsid w:val="002C4368"/>
    <w:rsid w:val="002F53B3"/>
    <w:rsid w:val="00410440"/>
    <w:rsid w:val="00416D33"/>
    <w:rsid w:val="00552431"/>
    <w:rsid w:val="005E2D1C"/>
    <w:rsid w:val="00606B72"/>
    <w:rsid w:val="0063582C"/>
    <w:rsid w:val="008C2FC0"/>
    <w:rsid w:val="008D5361"/>
    <w:rsid w:val="00910B06"/>
    <w:rsid w:val="009163A5"/>
    <w:rsid w:val="00AC4741"/>
    <w:rsid w:val="00AC6CAB"/>
    <w:rsid w:val="00C61DC6"/>
    <w:rsid w:val="00CA2557"/>
    <w:rsid w:val="00CE2CE6"/>
    <w:rsid w:val="00E225FF"/>
    <w:rsid w:val="00E621E7"/>
    <w:rsid w:val="00EC6E79"/>
    <w:rsid w:val="00EE3E4F"/>
    <w:rsid w:val="00FB0FB1"/>
    <w:rsid w:val="00FC307A"/>
    <w:rsid w:val="2CD6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仿宋_GB2312" w:cs="Times New Roman"/>
      <w:sz w:val="18"/>
      <w:szCs w:val="18"/>
    </w:rPr>
  </w:style>
  <w:style w:type="character" w:customStyle="1" w:styleId="7">
    <w:name w:val="页脚 字符"/>
    <w:basedOn w:val="5"/>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430</Words>
  <Characters>442</Characters>
  <Lines>3</Lines>
  <Paragraphs>1</Paragraphs>
  <TotalTime>0</TotalTime>
  <ScaleCrop>false</ScaleCrop>
  <LinksUpToDate>false</LinksUpToDate>
  <CharactersWithSpaces>465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2018-11-13T02:05:00Z</dcterms:created>
  <dc:creator>bi liangqin</dc:creator>
  <cp:lastModifiedBy>吴</cp:lastModifiedBy>
  <dcterms:modified xsi:type="dcterms:W3CDTF">2023-03-14T08:10:21Z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D873A13456F74D72A048036C8BB3A39F</vt:lpwstr>
  </property>
</Properties>
</file>